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8242" w14:textId="43793AA0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r w:rsidRPr="00C02CCE">
        <w:rPr>
          <w:rFonts w:ascii="Arial" w:hAnsi="Arial" w:cs="Arial"/>
          <w:b/>
          <w:sz w:val="28"/>
          <w:szCs w:val="28"/>
        </w:rPr>
        <w:t>3GPP TSG</w:t>
      </w:r>
      <w:r w:rsidR="006618D5">
        <w:rPr>
          <w:rFonts w:ascii="Arial" w:hAnsi="Arial" w:cs="Arial"/>
          <w:b/>
          <w:sz w:val="28"/>
          <w:szCs w:val="28"/>
        </w:rPr>
        <w:t>-RAN WG2</w:t>
      </w:r>
      <w:r w:rsidRPr="00C02CCE">
        <w:rPr>
          <w:rFonts w:ascii="Arial" w:hAnsi="Arial" w:cs="Arial"/>
          <w:b/>
          <w:sz w:val="28"/>
          <w:szCs w:val="28"/>
        </w:rPr>
        <w:t xml:space="preserve"> Meeting #</w:t>
      </w:r>
      <w:r w:rsidR="00837DE2">
        <w:rPr>
          <w:rFonts w:ascii="Arial" w:hAnsi="Arial" w:cs="Arial"/>
          <w:b/>
          <w:sz w:val="28"/>
          <w:szCs w:val="28"/>
        </w:rPr>
        <w:t>12</w:t>
      </w:r>
      <w:r w:rsidR="00726144">
        <w:rPr>
          <w:rFonts w:ascii="Arial" w:hAnsi="Arial" w:cs="Arial"/>
          <w:b/>
          <w:sz w:val="28"/>
          <w:szCs w:val="28"/>
        </w:rPr>
        <w:t>9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="006F77AB">
        <w:rPr>
          <w:rFonts w:ascii="Arial" w:eastAsia="MS Mincho" w:hAnsi="Arial" w:cs="Arial"/>
          <w:b/>
          <w:sz w:val="28"/>
          <w:szCs w:val="28"/>
        </w:rPr>
        <w:tab/>
      </w:r>
      <w:r w:rsidR="006F77AB">
        <w:rPr>
          <w:rFonts w:ascii="Arial" w:eastAsia="MS Mincho" w:hAnsi="Arial" w:cs="Arial"/>
          <w:b/>
          <w:sz w:val="28"/>
          <w:szCs w:val="28"/>
        </w:rPr>
        <w:tab/>
      </w:r>
      <w:r w:rsidR="006F77AB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>R</w:t>
      </w:r>
      <w:r w:rsidR="006618D5">
        <w:rPr>
          <w:rFonts w:ascii="Arial" w:hAnsi="Arial" w:cs="Arial"/>
          <w:b/>
          <w:sz w:val="28"/>
          <w:szCs w:val="28"/>
        </w:rPr>
        <w:t>2</w:t>
      </w:r>
      <w:r w:rsidRPr="00C02CCE">
        <w:rPr>
          <w:rFonts w:ascii="Arial" w:hAnsi="Arial" w:cs="Arial"/>
          <w:b/>
          <w:sz w:val="28"/>
          <w:szCs w:val="28"/>
        </w:rPr>
        <w:t>-2</w:t>
      </w:r>
      <w:r w:rsidR="00726144">
        <w:rPr>
          <w:rFonts w:ascii="Arial" w:hAnsi="Arial" w:cs="Arial"/>
          <w:b/>
          <w:sz w:val="28"/>
          <w:szCs w:val="28"/>
        </w:rPr>
        <w:t>5</w:t>
      </w:r>
      <w:r w:rsidR="00B95C70">
        <w:rPr>
          <w:rFonts w:ascii="Arial" w:hAnsi="Arial" w:cs="Arial"/>
          <w:b/>
          <w:sz w:val="28"/>
          <w:szCs w:val="28"/>
        </w:rPr>
        <w:t>01344</w:t>
      </w:r>
    </w:p>
    <w:p w14:paraId="5CBED9A8" w14:textId="710C406B" w:rsidR="009D76A0" w:rsidRPr="00C02CCE" w:rsidRDefault="00726144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Athens</w:t>
      </w:r>
      <w:r w:rsidR="00D21B62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Greece,</w:t>
      </w:r>
      <w:r w:rsidR="00837DE2">
        <w:rPr>
          <w:rFonts w:ascii="Arial" w:hAnsi="Arial" w:cs="Arial"/>
          <w:b/>
          <w:sz w:val="28"/>
          <w:szCs w:val="28"/>
        </w:rPr>
        <w:t xml:space="preserve"> </w:t>
      </w:r>
      <w:r w:rsidR="00D21B62">
        <w:rPr>
          <w:rFonts w:ascii="Arial" w:hAnsi="Arial" w:cs="Arial"/>
          <w:b/>
          <w:sz w:val="28"/>
          <w:szCs w:val="28"/>
        </w:rPr>
        <w:t>1</w:t>
      </w:r>
      <w:r w:rsidR="001D2DA2">
        <w:rPr>
          <w:rFonts w:ascii="Arial" w:hAnsi="Arial" w:cs="Arial"/>
          <w:b/>
          <w:sz w:val="28"/>
          <w:szCs w:val="28"/>
        </w:rPr>
        <w:t>7</w:t>
      </w:r>
      <w:r w:rsidR="00D21B62">
        <w:rPr>
          <w:rFonts w:ascii="Arial" w:hAnsi="Arial" w:cs="Arial"/>
          <w:b/>
          <w:sz w:val="28"/>
          <w:szCs w:val="28"/>
        </w:rPr>
        <w:t xml:space="preserve"> – 2</w:t>
      </w:r>
      <w:r w:rsidR="001D2DA2">
        <w:rPr>
          <w:rFonts w:ascii="Arial" w:hAnsi="Arial" w:cs="Arial"/>
          <w:b/>
          <w:sz w:val="28"/>
          <w:szCs w:val="28"/>
        </w:rPr>
        <w:t>1</w:t>
      </w:r>
      <w:r w:rsidR="00D21B62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="001D2DA2">
        <w:rPr>
          <w:rFonts w:ascii="Arial" w:hAnsi="Arial" w:cs="Arial"/>
          <w:b/>
          <w:sz w:val="28"/>
          <w:szCs w:val="28"/>
        </w:rPr>
        <w:t>February</w:t>
      </w:r>
      <w:r w:rsidR="00D21B62">
        <w:rPr>
          <w:rFonts w:ascii="Arial" w:hAnsi="Arial" w:cs="Arial"/>
          <w:b/>
          <w:sz w:val="28"/>
          <w:szCs w:val="28"/>
        </w:rPr>
        <w:t>,</w:t>
      </w:r>
      <w:proofErr w:type="gramEnd"/>
      <w:r w:rsidR="00D21B62">
        <w:rPr>
          <w:rFonts w:ascii="Arial" w:hAnsi="Arial" w:cs="Arial"/>
          <w:b/>
          <w:sz w:val="28"/>
          <w:szCs w:val="28"/>
        </w:rPr>
        <w:t xml:space="preserve"> 202</w:t>
      </w:r>
      <w:r w:rsidR="006F77AB">
        <w:rPr>
          <w:rFonts w:ascii="Arial" w:hAnsi="Arial" w:cs="Arial"/>
          <w:b/>
          <w:sz w:val="28"/>
          <w:szCs w:val="28"/>
        </w:rPr>
        <w:t>5</w:t>
      </w:r>
    </w:p>
    <w:p w14:paraId="21EA94FD" w14:textId="7C979882" w:rsidR="001836E6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6ADB1DC7" w14:textId="2505A17B" w:rsidR="002B7BCA" w:rsidRPr="00B11378" w:rsidRDefault="002B7BCA" w:rsidP="002B7BCA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r w:rsidR="003130C6" w:rsidRPr="003130C6">
        <w:rPr>
          <w:rFonts w:ascii="Arial" w:hAnsi="Arial"/>
          <w:bCs/>
          <w:sz w:val="24"/>
        </w:rPr>
        <w:t xml:space="preserve">Report of </w:t>
      </w:r>
      <w:r w:rsidR="00C84B29" w:rsidRPr="00C84B29">
        <w:rPr>
          <w:rFonts w:ascii="Arial" w:hAnsi="Arial"/>
          <w:bCs/>
          <w:sz w:val="24"/>
        </w:rPr>
        <w:t>[AT129][</w:t>
      </w:r>
      <w:proofErr w:type="gramStart"/>
      <w:r w:rsidR="00C84B29" w:rsidRPr="00C84B29">
        <w:rPr>
          <w:rFonts w:ascii="Arial" w:hAnsi="Arial"/>
          <w:bCs/>
          <w:sz w:val="24"/>
        </w:rPr>
        <w:t>502][</w:t>
      </w:r>
      <w:proofErr w:type="spellStart"/>
      <w:proofErr w:type="gramEnd"/>
      <w:r w:rsidR="00C84B29" w:rsidRPr="00C84B29">
        <w:rPr>
          <w:rFonts w:ascii="Arial" w:hAnsi="Arial"/>
          <w:bCs/>
          <w:sz w:val="24"/>
        </w:rPr>
        <w:t>QoE</w:t>
      </w:r>
      <w:proofErr w:type="spellEnd"/>
      <w:r w:rsidR="00C84B29" w:rsidRPr="00C84B29">
        <w:rPr>
          <w:rFonts w:ascii="Arial" w:hAnsi="Arial"/>
          <w:bCs/>
          <w:sz w:val="24"/>
        </w:rPr>
        <w:t>] SRB4/SRB5 segmentation conf</w:t>
      </w:r>
      <w:r w:rsidR="00C84B29">
        <w:rPr>
          <w:rFonts w:ascii="Arial" w:hAnsi="Arial"/>
          <w:bCs/>
          <w:sz w:val="24"/>
        </w:rPr>
        <w:t>i</w:t>
      </w:r>
      <w:r w:rsidR="00C84B29" w:rsidRPr="00C84B29">
        <w:rPr>
          <w:rFonts w:ascii="Arial" w:hAnsi="Arial"/>
          <w:bCs/>
          <w:sz w:val="24"/>
        </w:rPr>
        <w:t>guration (Ericsson)</w:t>
      </w:r>
    </w:p>
    <w:p w14:paraId="395562E4" w14:textId="7676D947" w:rsidR="002B7BCA" w:rsidRPr="00C02CCE" w:rsidRDefault="002B7BCA" w:rsidP="002B7BCA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="00C84B29">
        <w:rPr>
          <w:rFonts w:ascii="Arial" w:eastAsia="PMingLiU" w:hAnsi="Arial"/>
          <w:sz w:val="24"/>
          <w:lang w:eastAsia="zh-TW"/>
        </w:rPr>
        <w:t>Ericsson</w:t>
      </w:r>
    </w:p>
    <w:p w14:paraId="39C0B62F" w14:textId="542C414A" w:rsidR="001836E6" w:rsidRPr="00C02CCE" w:rsidRDefault="001836E6" w:rsidP="00073FE2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3130C6" w:rsidRPr="003130C6">
        <w:rPr>
          <w:rFonts w:ascii="Arial" w:hAnsi="Arial"/>
          <w:sz w:val="24"/>
        </w:rPr>
        <w:t>7.0.2.15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0" w:name="_Ref124589705"/>
      <w:bookmarkStart w:id="1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0"/>
      <w:bookmarkEnd w:id="1"/>
    </w:p>
    <w:p w14:paraId="00DB21FB" w14:textId="77777777" w:rsidR="009F6444" w:rsidRDefault="00D32EBD" w:rsidP="00AF2D19">
      <w:pPr>
        <w:rPr>
          <w:rFonts w:ascii="Arial" w:hAnsi="Arial" w:cs="Arial"/>
          <w:lang w:eastAsia="zh-CN"/>
        </w:rPr>
      </w:pPr>
      <w:bookmarkStart w:id="2" w:name="_Ref129681832"/>
      <w:r>
        <w:rPr>
          <w:rFonts w:ascii="Arial" w:hAnsi="Arial" w:cs="Arial"/>
          <w:lang w:eastAsia="zh-CN"/>
        </w:rPr>
        <w:t xml:space="preserve">The following offline discussion was </w:t>
      </w:r>
      <w:r w:rsidR="009F6444">
        <w:rPr>
          <w:rFonts w:ascii="Arial" w:hAnsi="Arial" w:cs="Arial"/>
          <w:lang w:eastAsia="zh-CN"/>
        </w:rPr>
        <w:t>triggered:</w:t>
      </w:r>
    </w:p>
    <w:p w14:paraId="31BA5460" w14:textId="77777777" w:rsidR="00A169C4" w:rsidRDefault="00A169C4" w:rsidP="00A169C4">
      <w:pPr>
        <w:pStyle w:val="EmailDiscussion"/>
      </w:pPr>
      <w:r>
        <w:t>[AT129][</w:t>
      </w:r>
      <w:proofErr w:type="gramStart"/>
      <w:r>
        <w:t>502][</w:t>
      </w:r>
      <w:proofErr w:type="spellStart"/>
      <w:proofErr w:type="gramEnd"/>
      <w:r>
        <w:t>QoE</w:t>
      </w:r>
      <w:proofErr w:type="spellEnd"/>
      <w:r>
        <w:t xml:space="preserve">] SRB4/SRB5 segmentation </w:t>
      </w:r>
      <w:proofErr w:type="spellStart"/>
      <w:r>
        <w:t>conifguration</w:t>
      </w:r>
      <w:proofErr w:type="spellEnd"/>
      <w:r>
        <w:t xml:space="preserve"> (Ericsson)</w:t>
      </w:r>
    </w:p>
    <w:p w14:paraId="5443BFBD" w14:textId="77777777" w:rsidR="00A169C4" w:rsidRDefault="00A169C4" w:rsidP="00A169C4">
      <w:pPr>
        <w:pStyle w:val="EmailDiscussion2"/>
      </w:pPr>
      <w:r>
        <w:tab/>
        <w:t>Scope: Discuss whether/how we can correct the behaviour for SRB4/5 segmentation configuration in RAN2 or whether we need NW-based solution for this.</w:t>
      </w:r>
    </w:p>
    <w:p w14:paraId="461F9FD5" w14:textId="77777777" w:rsidR="00A169C4" w:rsidRDefault="00A169C4" w:rsidP="00A169C4">
      <w:pPr>
        <w:pStyle w:val="EmailDiscussion2"/>
      </w:pPr>
      <w:r>
        <w:tab/>
        <w:t xml:space="preserve">Intended outcome: Report with proposal in </w:t>
      </w:r>
      <w:r w:rsidRPr="006952F6">
        <w:t>R2-2501344</w:t>
      </w:r>
    </w:p>
    <w:p w14:paraId="464396FB" w14:textId="77777777" w:rsidR="00A169C4" w:rsidRDefault="00A169C4" w:rsidP="00A169C4">
      <w:pPr>
        <w:pStyle w:val="EmailDiscussion2"/>
      </w:pPr>
      <w:r>
        <w:tab/>
        <w:t>Deadline:  Document ready for Thursday CB session</w:t>
      </w:r>
    </w:p>
    <w:p w14:paraId="304039DA" w14:textId="77777777" w:rsidR="009B2CAA" w:rsidRPr="00C02CCE" w:rsidRDefault="009B2CAA" w:rsidP="00AF2D19">
      <w:pPr>
        <w:rPr>
          <w:lang w:eastAsia="zh-CN"/>
        </w:rPr>
      </w:pPr>
    </w:p>
    <w:p w14:paraId="1133F972" w14:textId="46827128" w:rsidR="00D458FC" w:rsidRPr="00C02CCE" w:rsidRDefault="001B1025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Discussion </w:t>
      </w:r>
    </w:p>
    <w:p w14:paraId="2F24B505" w14:textId="0048027E" w:rsidR="009B606F" w:rsidRPr="00B67348" w:rsidRDefault="009B606F" w:rsidP="00F31BDF">
      <w:pPr>
        <w:overflowPunct w:val="0"/>
        <w:spacing w:before="120"/>
        <w:textAlignment w:val="baseline"/>
        <w:rPr>
          <w:rFonts w:ascii="Arial" w:hAnsi="Arial" w:cs="Arial"/>
          <w:lang w:eastAsia="zh-CN"/>
        </w:rPr>
      </w:pPr>
      <w:r w:rsidRPr="00B67348">
        <w:rPr>
          <w:rFonts w:ascii="Arial" w:hAnsi="Arial" w:cs="Arial"/>
          <w:lang w:eastAsia="zh-CN"/>
        </w:rPr>
        <w:t xml:space="preserve">Only F2F discussions took place </w:t>
      </w:r>
      <w:r w:rsidR="00042C3D" w:rsidRPr="00B67348">
        <w:rPr>
          <w:rFonts w:ascii="Arial" w:hAnsi="Arial" w:cs="Arial"/>
          <w:lang w:eastAsia="zh-CN"/>
        </w:rPr>
        <w:t xml:space="preserve">as part of the offline discussion. The following solutions were </w:t>
      </w:r>
      <w:r w:rsidR="008A5981">
        <w:rPr>
          <w:rFonts w:ascii="Arial" w:hAnsi="Arial" w:cs="Arial"/>
          <w:lang w:eastAsia="zh-CN"/>
        </w:rPr>
        <w:t xml:space="preserve">up for </w:t>
      </w:r>
      <w:r w:rsidR="00042C3D" w:rsidRPr="00B67348">
        <w:rPr>
          <w:rFonts w:ascii="Arial" w:hAnsi="Arial" w:cs="Arial"/>
          <w:lang w:eastAsia="zh-CN"/>
        </w:rPr>
        <w:t>discussion:</w:t>
      </w:r>
    </w:p>
    <w:p w14:paraId="5E70BC51" w14:textId="3DBDF3F7" w:rsidR="00042C3D" w:rsidRDefault="00042C3D" w:rsidP="00F31BDF">
      <w:pPr>
        <w:overflowPunct w:val="0"/>
        <w:spacing w:before="120"/>
        <w:textAlignment w:val="baseline"/>
        <w:rPr>
          <w:rFonts w:ascii="Arial" w:hAnsi="Arial" w:cs="Arial"/>
        </w:rPr>
      </w:pPr>
      <w:r w:rsidRPr="00B67348">
        <w:rPr>
          <w:rFonts w:ascii="Arial" w:hAnsi="Arial" w:cs="Arial"/>
          <w:lang w:eastAsia="zh-CN"/>
        </w:rPr>
        <w:t>Option 1: To change</w:t>
      </w:r>
      <w:r w:rsidR="00EC42D0">
        <w:rPr>
          <w:rFonts w:ascii="Arial" w:hAnsi="Arial" w:cs="Arial"/>
          <w:lang w:eastAsia="zh-CN"/>
        </w:rPr>
        <w:t xml:space="preserve"> the</w:t>
      </w:r>
      <w:r w:rsidRPr="00B67348">
        <w:rPr>
          <w:rFonts w:ascii="Arial" w:hAnsi="Arial" w:cs="Arial"/>
          <w:lang w:eastAsia="zh-CN"/>
        </w:rPr>
        <w:t xml:space="preserve"> need code of the parameters </w:t>
      </w:r>
      <w:r w:rsidR="00D70A8C" w:rsidRPr="00B67348">
        <w:rPr>
          <w:rFonts w:ascii="Arial" w:hAnsi="Arial" w:cs="Arial"/>
        </w:rPr>
        <w:t>rrc-SegAllowedSRB4</w:t>
      </w:r>
      <w:r w:rsidR="00B67348">
        <w:rPr>
          <w:rFonts w:ascii="Arial" w:hAnsi="Arial" w:cs="Arial"/>
        </w:rPr>
        <w:t xml:space="preserve"> and </w:t>
      </w:r>
      <w:r w:rsidR="00B67348" w:rsidRPr="00B67348">
        <w:rPr>
          <w:rFonts w:ascii="Arial" w:hAnsi="Arial" w:cs="Arial"/>
        </w:rPr>
        <w:t>rrc-SegAllowedSRB</w:t>
      </w:r>
      <w:r w:rsidR="00B67348">
        <w:rPr>
          <w:rFonts w:ascii="Arial" w:hAnsi="Arial" w:cs="Arial"/>
        </w:rPr>
        <w:t>5 to Need S and to clarify the UE behavior in the field descriptions.</w:t>
      </w:r>
    </w:p>
    <w:p w14:paraId="4F41DF05" w14:textId="6DF8D8F5" w:rsidR="00B67348" w:rsidRDefault="00B67348" w:rsidP="00F31BDF">
      <w:pPr>
        <w:overflowPunct w:val="0"/>
        <w:spacing w:before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Option 2: </w:t>
      </w:r>
      <w:r w:rsidR="00EC42D0">
        <w:rPr>
          <w:rFonts w:ascii="Arial" w:hAnsi="Arial" w:cs="Arial"/>
        </w:rPr>
        <w:t>To introduce network signaling to exchange information about support of RRC segmentation between network nodes.</w:t>
      </w:r>
    </w:p>
    <w:p w14:paraId="43B69E6E" w14:textId="77777777" w:rsidR="005838F4" w:rsidRDefault="005838F4" w:rsidP="00F31BDF">
      <w:pPr>
        <w:overflowPunct w:val="0"/>
        <w:spacing w:before="120"/>
        <w:textAlignment w:val="baseline"/>
        <w:rPr>
          <w:rFonts w:ascii="Arial" w:hAnsi="Arial" w:cs="Arial"/>
        </w:rPr>
      </w:pPr>
    </w:p>
    <w:p w14:paraId="2C3A9303" w14:textId="2EB21920" w:rsidR="005838F4" w:rsidRDefault="004206D0" w:rsidP="00F31BDF">
      <w:pPr>
        <w:overflowPunct w:val="0"/>
        <w:spacing w:before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It was concluded that both options can work. Some</w:t>
      </w:r>
      <w:r w:rsidR="005838F4">
        <w:rPr>
          <w:rFonts w:ascii="Arial" w:hAnsi="Arial" w:cs="Arial"/>
        </w:rPr>
        <w:t xml:space="preserve"> pros and cons of the two </w:t>
      </w:r>
      <w:r w:rsidR="00AE02F5">
        <w:rPr>
          <w:rFonts w:ascii="Arial" w:hAnsi="Arial" w:cs="Arial"/>
        </w:rPr>
        <w:t>option</w:t>
      </w:r>
      <w:r w:rsidR="005838F4">
        <w:rPr>
          <w:rFonts w:ascii="Arial" w:hAnsi="Arial" w:cs="Arial"/>
        </w:rPr>
        <w:t>s were discussed:</w:t>
      </w:r>
    </w:p>
    <w:p w14:paraId="7798DBCD" w14:textId="06537537" w:rsidR="005838F4" w:rsidRDefault="005838F4" w:rsidP="00F31BDF">
      <w:pPr>
        <w:overflowPunct w:val="0"/>
        <w:spacing w:before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Option 1:</w:t>
      </w:r>
    </w:p>
    <w:p w14:paraId="6F30CF9C" w14:textId="687D1DE2" w:rsidR="005838F4" w:rsidRDefault="005838F4" w:rsidP="00F31BDF">
      <w:pPr>
        <w:overflowPunct w:val="0"/>
        <w:spacing w:before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Requires NBC change of </w:t>
      </w:r>
      <w:r w:rsidR="006207A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rel-18 specification. However, not for </w:t>
      </w:r>
      <w:r w:rsidR="006207A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rel-17 specification.</w:t>
      </w:r>
    </w:p>
    <w:p w14:paraId="3BFB2B62" w14:textId="77777777" w:rsidR="005838F4" w:rsidRDefault="005838F4" w:rsidP="00F31BDF">
      <w:pPr>
        <w:overflowPunct w:val="0"/>
        <w:spacing w:before="120"/>
        <w:textAlignment w:val="baseline"/>
        <w:rPr>
          <w:rFonts w:ascii="Arial" w:hAnsi="Arial" w:cs="Arial"/>
        </w:rPr>
      </w:pPr>
    </w:p>
    <w:p w14:paraId="23322DB6" w14:textId="37EDB46E" w:rsidR="005838F4" w:rsidRDefault="005838F4" w:rsidP="00F31BDF">
      <w:pPr>
        <w:overflowPunct w:val="0"/>
        <w:spacing w:before="12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Option 2:</w:t>
      </w:r>
    </w:p>
    <w:p w14:paraId="7FFE016A" w14:textId="77C62A53" w:rsidR="005838F4" w:rsidRPr="00B67348" w:rsidRDefault="005838F4" w:rsidP="00F31BDF">
      <w:pPr>
        <w:overflowPunct w:val="0"/>
        <w:spacing w:before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Requires introduction of network signaling with </w:t>
      </w:r>
      <w:r w:rsidR="00AE02F5">
        <w:rPr>
          <w:rFonts w:ascii="Arial" w:hAnsi="Arial" w:cs="Arial"/>
        </w:rPr>
        <w:t>the cost of implementation, test and possibly inter-vendor testing.</w:t>
      </w:r>
      <w:r w:rsidR="001143D9">
        <w:rPr>
          <w:rFonts w:ascii="Arial" w:hAnsi="Arial" w:cs="Arial"/>
        </w:rPr>
        <w:t xml:space="preserve"> However, no NBC change is needed.</w:t>
      </w:r>
    </w:p>
    <w:p w14:paraId="1C11B2C6" w14:textId="77777777" w:rsidR="009B606F" w:rsidRDefault="009B606F" w:rsidP="00F31BDF">
      <w:pPr>
        <w:overflowPunct w:val="0"/>
        <w:spacing w:before="120"/>
        <w:textAlignment w:val="baseline"/>
        <w:rPr>
          <w:lang w:eastAsia="zh-CN"/>
        </w:rPr>
      </w:pPr>
    </w:p>
    <w:p w14:paraId="267B93A6" w14:textId="1D0A541F" w:rsidR="009B2CAA" w:rsidRDefault="00087551" w:rsidP="00F31BDF">
      <w:pPr>
        <w:overflowPunct w:val="0"/>
        <w:spacing w:before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 consensus was reached during the</w:t>
      </w:r>
      <w:r w:rsidRPr="00087551">
        <w:rPr>
          <w:rFonts w:ascii="Arial" w:hAnsi="Arial" w:cs="Arial"/>
          <w:lang w:eastAsia="zh-CN"/>
        </w:rPr>
        <w:t xml:space="preserve"> offline discussions</w:t>
      </w:r>
      <w:r w:rsidR="00CF52EC">
        <w:rPr>
          <w:rFonts w:ascii="Arial" w:hAnsi="Arial" w:cs="Arial"/>
          <w:lang w:eastAsia="zh-CN"/>
        </w:rPr>
        <w:t>. Therefore, it is proposed to discuss which option</w:t>
      </w:r>
      <w:r w:rsidR="00C83B7A">
        <w:rPr>
          <w:rFonts w:ascii="Arial" w:hAnsi="Arial" w:cs="Arial"/>
          <w:lang w:eastAsia="zh-CN"/>
        </w:rPr>
        <w:t xml:space="preserve"> to agree on.</w:t>
      </w:r>
    </w:p>
    <w:p w14:paraId="1DF66134" w14:textId="080F3322" w:rsidR="00C83B7A" w:rsidRPr="00C83B7A" w:rsidRDefault="00C83B7A" w:rsidP="00F31BDF">
      <w:pPr>
        <w:overflowPunct w:val="0"/>
        <w:spacing w:before="120"/>
        <w:textAlignment w:val="baseline"/>
        <w:rPr>
          <w:rFonts w:ascii="Arial" w:hAnsi="Arial" w:cs="Arial"/>
          <w:b/>
          <w:bCs/>
          <w:lang w:eastAsia="zh-CN"/>
        </w:rPr>
      </w:pPr>
      <w:bookmarkStart w:id="3" w:name="_Hlk190953818"/>
      <w:r w:rsidRPr="00C83B7A">
        <w:rPr>
          <w:rFonts w:ascii="Arial" w:hAnsi="Arial" w:cs="Arial"/>
          <w:b/>
          <w:bCs/>
          <w:lang w:eastAsia="zh-CN"/>
        </w:rPr>
        <w:t>Proposal 1: Discuss whether to go for option 1 or option 2 of the following two options:</w:t>
      </w:r>
    </w:p>
    <w:p w14:paraId="7DD3306C" w14:textId="77777777" w:rsidR="00C83B7A" w:rsidRPr="00C83B7A" w:rsidRDefault="00C83B7A" w:rsidP="00C83B7A">
      <w:pPr>
        <w:overflowPunct w:val="0"/>
        <w:spacing w:before="120"/>
        <w:ind w:left="425"/>
        <w:textAlignment w:val="baseline"/>
        <w:rPr>
          <w:rFonts w:ascii="Arial" w:hAnsi="Arial" w:cs="Arial"/>
          <w:b/>
          <w:bCs/>
        </w:rPr>
      </w:pPr>
      <w:r w:rsidRPr="00C83B7A">
        <w:rPr>
          <w:rFonts w:ascii="Arial" w:hAnsi="Arial" w:cs="Arial"/>
          <w:b/>
          <w:bCs/>
          <w:lang w:eastAsia="zh-CN"/>
        </w:rPr>
        <w:t xml:space="preserve">Option 1: To change the need code of the parameters </w:t>
      </w:r>
      <w:r w:rsidRPr="00C83B7A">
        <w:rPr>
          <w:rFonts w:ascii="Arial" w:hAnsi="Arial" w:cs="Arial"/>
          <w:b/>
          <w:bCs/>
        </w:rPr>
        <w:t>rrc-SegAllowedSRB4 and rrc-SegAllowedSRB5 to Need S and to clarify the UE behavior in the field descriptions.</w:t>
      </w:r>
    </w:p>
    <w:p w14:paraId="29F59FE3" w14:textId="77777777" w:rsidR="00C83B7A" w:rsidRPr="00C83B7A" w:rsidRDefault="00C83B7A" w:rsidP="00C83B7A">
      <w:pPr>
        <w:overflowPunct w:val="0"/>
        <w:spacing w:before="120"/>
        <w:ind w:left="425"/>
        <w:textAlignment w:val="baseline"/>
        <w:rPr>
          <w:rFonts w:ascii="Arial" w:hAnsi="Arial" w:cs="Arial"/>
          <w:b/>
          <w:bCs/>
        </w:rPr>
      </w:pPr>
      <w:r w:rsidRPr="00C83B7A">
        <w:rPr>
          <w:rFonts w:ascii="Arial" w:hAnsi="Arial" w:cs="Arial"/>
          <w:b/>
          <w:bCs/>
        </w:rPr>
        <w:lastRenderedPageBreak/>
        <w:t>Option 2: To introduce network signaling to exchange information about support of RRC segmentation between network nodes.</w:t>
      </w:r>
    </w:p>
    <w:bookmarkEnd w:id="3"/>
    <w:p w14:paraId="483D96E8" w14:textId="77777777" w:rsidR="00C83B7A" w:rsidRPr="00087551" w:rsidRDefault="00C83B7A" w:rsidP="00F31BDF">
      <w:pPr>
        <w:overflowPunct w:val="0"/>
        <w:spacing w:before="120"/>
        <w:textAlignment w:val="baseline"/>
        <w:rPr>
          <w:rFonts w:ascii="Arial" w:hAnsi="Arial" w:cs="Arial"/>
          <w:lang w:eastAsia="zh-CN"/>
        </w:rPr>
      </w:pPr>
    </w:p>
    <w:p w14:paraId="11F546F6" w14:textId="0EC878E7" w:rsidR="00D458FC" w:rsidRPr="00C02CCE" w:rsidRDefault="00D458FC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t>Conclusion</w:t>
      </w:r>
    </w:p>
    <w:p w14:paraId="7D1E3D7B" w14:textId="77777777" w:rsidR="00BA5A4A" w:rsidRPr="00C83B7A" w:rsidRDefault="00BA5A4A" w:rsidP="00BA5A4A">
      <w:pPr>
        <w:overflowPunct w:val="0"/>
        <w:spacing w:before="120"/>
        <w:textAlignment w:val="baseline"/>
        <w:rPr>
          <w:rFonts w:ascii="Arial" w:hAnsi="Arial" w:cs="Arial"/>
          <w:b/>
          <w:bCs/>
          <w:lang w:eastAsia="zh-CN"/>
        </w:rPr>
      </w:pPr>
      <w:r w:rsidRPr="00C83B7A">
        <w:rPr>
          <w:rFonts w:ascii="Arial" w:hAnsi="Arial" w:cs="Arial"/>
          <w:b/>
          <w:bCs/>
          <w:lang w:eastAsia="zh-CN"/>
        </w:rPr>
        <w:t>Proposal 1: Discuss whether to go for option 1 or option 2 of the following two options:</w:t>
      </w:r>
    </w:p>
    <w:p w14:paraId="0C298588" w14:textId="77777777" w:rsidR="00BA5A4A" w:rsidRPr="00C83B7A" w:rsidRDefault="00BA5A4A" w:rsidP="00BA5A4A">
      <w:pPr>
        <w:overflowPunct w:val="0"/>
        <w:spacing w:before="120"/>
        <w:ind w:left="425"/>
        <w:textAlignment w:val="baseline"/>
        <w:rPr>
          <w:rFonts w:ascii="Arial" w:hAnsi="Arial" w:cs="Arial"/>
          <w:b/>
          <w:bCs/>
        </w:rPr>
      </w:pPr>
      <w:r w:rsidRPr="00C83B7A">
        <w:rPr>
          <w:rFonts w:ascii="Arial" w:hAnsi="Arial" w:cs="Arial"/>
          <w:b/>
          <w:bCs/>
          <w:lang w:eastAsia="zh-CN"/>
        </w:rPr>
        <w:t xml:space="preserve">Option 1: To change the need code of the parameters </w:t>
      </w:r>
      <w:r w:rsidRPr="00C83B7A">
        <w:rPr>
          <w:rFonts w:ascii="Arial" w:hAnsi="Arial" w:cs="Arial"/>
          <w:b/>
          <w:bCs/>
        </w:rPr>
        <w:t>rrc-SegAllowedSRB4 and rrc-SegAllowedSRB5 to Need S and to clarify the UE behavior in the field descriptions.</w:t>
      </w:r>
    </w:p>
    <w:p w14:paraId="2FF470F9" w14:textId="77777777" w:rsidR="00BA5A4A" w:rsidRPr="00C83B7A" w:rsidRDefault="00BA5A4A" w:rsidP="00BA5A4A">
      <w:pPr>
        <w:overflowPunct w:val="0"/>
        <w:spacing w:before="120"/>
        <w:ind w:left="425"/>
        <w:textAlignment w:val="baseline"/>
        <w:rPr>
          <w:rFonts w:ascii="Arial" w:hAnsi="Arial" w:cs="Arial"/>
          <w:b/>
          <w:bCs/>
        </w:rPr>
      </w:pPr>
      <w:r w:rsidRPr="00C83B7A">
        <w:rPr>
          <w:rFonts w:ascii="Arial" w:hAnsi="Arial" w:cs="Arial"/>
          <w:b/>
          <w:bCs/>
        </w:rPr>
        <w:t>Option 2: To introduce network signaling to exchange information about support of RRC segmentation between network nodes.</w:t>
      </w:r>
    </w:p>
    <w:p w14:paraId="27442F9B" w14:textId="77777777" w:rsidR="009B2CAA" w:rsidRDefault="009B2CAA" w:rsidP="0034068D">
      <w:pPr>
        <w:rPr>
          <w:lang w:eastAsia="zh-CN"/>
        </w:rPr>
      </w:pPr>
    </w:p>
    <w:p w14:paraId="09C443A2" w14:textId="77777777" w:rsidR="009B2CAA" w:rsidRDefault="009B2CAA" w:rsidP="0034068D">
      <w:pPr>
        <w:rPr>
          <w:lang w:eastAsia="zh-CN"/>
        </w:rPr>
      </w:pPr>
    </w:p>
    <w:bookmarkEnd w:id="2"/>
    <w:p w14:paraId="6C230232" w14:textId="77777777" w:rsidR="0056303B" w:rsidRPr="00C02CCE" w:rsidRDefault="0056303B" w:rsidP="009B53FF">
      <w:pPr>
        <w:pStyle w:val="References"/>
        <w:numPr>
          <w:ilvl w:val="0"/>
          <w:numId w:val="0"/>
        </w:numPr>
        <w:ind w:left="360" w:hanging="360"/>
      </w:pPr>
    </w:p>
    <w:sectPr w:rsidR="0056303B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D8D1" w14:textId="77777777" w:rsidR="00E93DF4" w:rsidRDefault="00E93DF4">
      <w:r>
        <w:separator/>
      </w:r>
    </w:p>
  </w:endnote>
  <w:endnote w:type="continuationSeparator" w:id="0">
    <w:p w14:paraId="67E0E839" w14:textId="77777777" w:rsidR="00E93DF4" w:rsidRDefault="00E93DF4">
      <w:r>
        <w:continuationSeparator/>
      </w:r>
    </w:p>
  </w:endnote>
  <w:endnote w:type="continuationNotice" w:id="1">
    <w:p w14:paraId="55299FAA" w14:textId="77777777" w:rsidR="00E93DF4" w:rsidRDefault="00E93D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5F1F0" w14:textId="77777777" w:rsidR="00E93DF4" w:rsidRDefault="00E93DF4">
      <w:r>
        <w:separator/>
      </w:r>
    </w:p>
  </w:footnote>
  <w:footnote w:type="continuationSeparator" w:id="0">
    <w:p w14:paraId="13454CF1" w14:textId="77777777" w:rsidR="00E93DF4" w:rsidRDefault="00E93DF4">
      <w:r>
        <w:continuationSeparator/>
      </w:r>
    </w:p>
  </w:footnote>
  <w:footnote w:type="continuationNotice" w:id="1">
    <w:p w14:paraId="3A710A6A" w14:textId="77777777" w:rsidR="00E93DF4" w:rsidRDefault="00E93D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35AA4"/>
    <w:multiLevelType w:val="hybridMultilevel"/>
    <w:tmpl w:val="289064E6"/>
    <w:lvl w:ilvl="0" w:tplc="9F02A994">
      <w:start w:val="7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3F74AC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8"/>
        <w:szCs w:val="28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4" w15:restartNumberingAfterBreak="0">
    <w:nsid w:val="44FD50C2"/>
    <w:multiLevelType w:val="hybridMultilevel"/>
    <w:tmpl w:val="BEE01642"/>
    <w:lvl w:ilvl="0" w:tplc="D0CA708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267675">
    <w:abstractNumId w:val="3"/>
  </w:num>
  <w:num w:numId="2" w16cid:durableId="878782468">
    <w:abstractNumId w:val="2"/>
  </w:num>
  <w:num w:numId="3" w16cid:durableId="1067217655">
    <w:abstractNumId w:val="1"/>
  </w:num>
  <w:num w:numId="4" w16cid:durableId="229193143">
    <w:abstractNumId w:val="4"/>
  </w:num>
  <w:num w:numId="5" w16cid:durableId="662393071">
    <w:abstractNumId w:val="6"/>
  </w:num>
  <w:num w:numId="6" w16cid:durableId="2019576491">
    <w:abstractNumId w:val="5"/>
  </w:num>
  <w:num w:numId="7" w16cid:durableId="140741484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664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3E7"/>
    <w:rsid w:val="000427C3"/>
    <w:rsid w:val="0004290D"/>
    <w:rsid w:val="000429BF"/>
    <w:rsid w:val="00042C3D"/>
    <w:rsid w:val="00042E52"/>
    <w:rsid w:val="00042FC1"/>
    <w:rsid w:val="000433E0"/>
    <w:rsid w:val="000434B7"/>
    <w:rsid w:val="0004359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DC5"/>
    <w:rsid w:val="00054E0C"/>
    <w:rsid w:val="0005529F"/>
    <w:rsid w:val="000552AE"/>
    <w:rsid w:val="000553A3"/>
    <w:rsid w:val="0005541D"/>
    <w:rsid w:val="0005598C"/>
    <w:rsid w:val="00055A11"/>
    <w:rsid w:val="00055E11"/>
    <w:rsid w:val="00055F44"/>
    <w:rsid w:val="00055FB2"/>
    <w:rsid w:val="00056083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D3B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37A"/>
    <w:rsid w:val="00081476"/>
    <w:rsid w:val="0008184E"/>
    <w:rsid w:val="00081ACF"/>
    <w:rsid w:val="00081B1D"/>
    <w:rsid w:val="00081C6D"/>
    <w:rsid w:val="00081D01"/>
    <w:rsid w:val="00081E17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551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3A9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8C"/>
    <w:rsid w:val="000E7DC7"/>
    <w:rsid w:val="000E7E7C"/>
    <w:rsid w:val="000E7E82"/>
    <w:rsid w:val="000E7E93"/>
    <w:rsid w:val="000F02B7"/>
    <w:rsid w:val="000F02C4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50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662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3D9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CE6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6ECE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7B7"/>
    <w:rsid w:val="00141936"/>
    <w:rsid w:val="0014211A"/>
    <w:rsid w:val="001421C0"/>
    <w:rsid w:val="00142665"/>
    <w:rsid w:val="00142810"/>
    <w:rsid w:val="001428B0"/>
    <w:rsid w:val="00142C42"/>
    <w:rsid w:val="001430AB"/>
    <w:rsid w:val="00143413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662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569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760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84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5E36"/>
    <w:rsid w:val="0017608D"/>
    <w:rsid w:val="00176349"/>
    <w:rsid w:val="001766C2"/>
    <w:rsid w:val="0017694D"/>
    <w:rsid w:val="00176A21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E3C"/>
    <w:rsid w:val="00185FC3"/>
    <w:rsid w:val="001860FE"/>
    <w:rsid w:val="001861F7"/>
    <w:rsid w:val="001862BC"/>
    <w:rsid w:val="0018636F"/>
    <w:rsid w:val="0018676E"/>
    <w:rsid w:val="001868BB"/>
    <w:rsid w:val="0018697A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BC1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4B8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39F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2DA2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02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363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48E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2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5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E82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959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B77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278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3E76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6E7A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9CA"/>
    <w:rsid w:val="00270D42"/>
    <w:rsid w:val="00271044"/>
    <w:rsid w:val="002713F2"/>
    <w:rsid w:val="0027195D"/>
    <w:rsid w:val="00271BFE"/>
    <w:rsid w:val="00271C06"/>
    <w:rsid w:val="00271C9F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2B5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A29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970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64F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2FB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0D3"/>
    <w:rsid w:val="002A173A"/>
    <w:rsid w:val="002A1ABA"/>
    <w:rsid w:val="002A1AF3"/>
    <w:rsid w:val="002A1B3F"/>
    <w:rsid w:val="002A1E92"/>
    <w:rsid w:val="002A1F48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0BF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EAF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CA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82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41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2C1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188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0C6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291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2CE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3C5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86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B1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07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5E3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8"/>
    <w:rsid w:val="00357A2A"/>
    <w:rsid w:val="00357A6A"/>
    <w:rsid w:val="00357CD5"/>
    <w:rsid w:val="00360232"/>
    <w:rsid w:val="003602E0"/>
    <w:rsid w:val="003603A8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116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0A4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246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0F1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EC2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7C"/>
    <w:rsid w:val="003C23D7"/>
    <w:rsid w:val="003C24B4"/>
    <w:rsid w:val="003C25AD"/>
    <w:rsid w:val="003C2645"/>
    <w:rsid w:val="003C2720"/>
    <w:rsid w:val="003C27B2"/>
    <w:rsid w:val="003C2934"/>
    <w:rsid w:val="003C2996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CA8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ABC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27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3EA1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6D03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6D0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4F2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4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ED1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62A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1E8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A9C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D99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22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17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3FCF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AA9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C6B"/>
    <w:rsid w:val="004E0F08"/>
    <w:rsid w:val="004E12A1"/>
    <w:rsid w:val="004E1340"/>
    <w:rsid w:val="004E1581"/>
    <w:rsid w:val="004E1797"/>
    <w:rsid w:val="004E1886"/>
    <w:rsid w:val="004E188F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6B8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E4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3CF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AD7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82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3BA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79F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AE1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0B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5EA"/>
    <w:rsid w:val="00553719"/>
    <w:rsid w:val="00553725"/>
    <w:rsid w:val="0055373D"/>
    <w:rsid w:val="005537D5"/>
    <w:rsid w:val="005537EF"/>
    <w:rsid w:val="005539BB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5FDE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3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06F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8F4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130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CBA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2E2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E7CDF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2CF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736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D"/>
    <w:rsid w:val="006207AE"/>
    <w:rsid w:val="0062088C"/>
    <w:rsid w:val="00620A0E"/>
    <w:rsid w:val="00620F01"/>
    <w:rsid w:val="00620F23"/>
    <w:rsid w:val="006213A7"/>
    <w:rsid w:val="0062145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98E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8D5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425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56A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670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A5A"/>
    <w:rsid w:val="006E1F97"/>
    <w:rsid w:val="006E22BC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894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7AB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A23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51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144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894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2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87E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5F2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C4D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321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318"/>
    <w:rsid w:val="007875C3"/>
    <w:rsid w:val="007877D1"/>
    <w:rsid w:val="0078795A"/>
    <w:rsid w:val="00787A97"/>
    <w:rsid w:val="00787B01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17B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168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5E8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AAE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B1C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50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3AD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421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174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DE2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3DA9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41E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5BE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304"/>
    <w:rsid w:val="0089444E"/>
    <w:rsid w:val="008946F2"/>
    <w:rsid w:val="00894791"/>
    <w:rsid w:val="008948E1"/>
    <w:rsid w:val="00894909"/>
    <w:rsid w:val="008949DF"/>
    <w:rsid w:val="00894B9B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14B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BD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3DF4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5981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58C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6946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6F1A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1F8E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1AA"/>
    <w:rsid w:val="00914403"/>
    <w:rsid w:val="00914DC4"/>
    <w:rsid w:val="0091522E"/>
    <w:rsid w:val="009152B3"/>
    <w:rsid w:val="00915360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4EA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0D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008"/>
    <w:rsid w:val="0093019F"/>
    <w:rsid w:val="00930826"/>
    <w:rsid w:val="0093094D"/>
    <w:rsid w:val="009309D9"/>
    <w:rsid w:val="00930C85"/>
    <w:rsid w:val="00930EB2"/>
    <w:rsid w:val="0093132F"/>
    <w:rsid w:val="0093145E"/>
    <w:rsid w:val="00931562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1F11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713"/>
    <w:rsid w:val="00944AE9"/>
    <w:rsid w:val="00944CE6"/>
    <w:rsid w:val="00944E1C"/>
    <w:rsid w:val="00944F78"/>
    <w:rsid w:val="00944F7D"/>
    <w:rsid w:val="0094509F"/>
    <w:rsid w:val="00945180"/>
    <w:rsid w:val="009452FA"/>
    <w:rsid w:val="00945491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9F4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25D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5AD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73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4F3A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A07"/>
    <w:rsid w:val="00976EE5"/>
    <w:rsid w:val="00976FFC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1E2B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1CF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700"/>
    <w:rsid w:val="009A18DC"/>
    <w:rsid w:val="009A1B6F"/>
    <w:rsid w:val="009A1C42"/>
    <w:rsid w:val="009A1F09"/>
    <w:rsid w:val="009A1F22"/>
    <w:rsid w:val="009A2103"/>
    <w:rsid w:val="009A2226"/>
    <w:rsid w:val="009A224D"/>
    <w:rsid w:val="009A252D"/>
    <w:rsid w:val="009A2809"/>
    <w:rsid w:val="009A2DF9"/>
    <w:rsid w:val="009A2E63"/>
    <w:rsid w:val="009A31CF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8E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2CAA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CFC"/>
    <w:rsid w:val="009B4F3D"/>
    <w:rsid w:val="009B5007"/>
    <w:rsid w:val="009B506A"/>
    <w:rsid w:val="009B506B"/>
    <w:rsid w:val="009B526F"/>
    <w:rsid w:val="009B53FF"/>
    <w:rsid w:val="009B57EF"/>
    <w:rsid w:val="009B5B85"/>
    <w:rsid w:val="009B5F9C"/>
    <w:rsid w:val="009B6040"/>
    <w:rsid w:val="009B606F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702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80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3BC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16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444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612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9C4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56"/>
    <w:rsid w:val="00A2488E"/>
    <w:rsid w:val="00A24ABC"/>
    <w:rsid w:val="00A24AD8"/>
    <w:rsid w:val="00A24B03"/>
    <w:rsid w:val="00A24CC6"/>
    <w:rsid w:val="00A24E7A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77D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A04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D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CD8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64C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10D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201"/>
    <w:rsid w:val="00A74257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97EF1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1F5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991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91F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7F1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573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2F5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CB8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08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325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25"/>
    <w:rsid w:val="00B00F61"/>
    <w:rsid w:val="00B00FBB"/>
    <w:rsid w:val="00B0128C"/>
    <w:rsid w:val="00B01DBF"/>
    <w:rsid w:val="00B021C7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4CC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E8C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378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60F"/>
    <w:rsid w:val="00B13707"/>
    <w:rsid w:val="00B13895"/>
    <w:rsid w:val="00B13B9D"/>
    <w:rsid w:val="00B141E1"/>
    <w:rsid w:val="00B1432F"/>
    <w:rsid w:val="00B143C1"/>
    <w:rsid w:val="00B146F0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1F3E"/>
    <w:rsid w:val="00B220B8"/>
    <w:rsid w:val="00B221E7"/>
    <w:rsid w:val="00B22646"/>
    <w:rsid w:val="00B226AE"/>
    <w:rsid w:val="00B2270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B9A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4B8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322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348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280"/>
    <w:rsid w:val="00B73341"/>
    <w:rsid w:val="00B737F9"/>
    <w:rsid w:val="00B7389E"/>
    <w:rsid w:val="00B73913"/>
    <w:rsid w:val="00B7394B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69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3B9"/>
    <w:rsid w:val="00B92761"/>
    <w:rsid w:val="00B92797"/>
    <w:rsid w:val="00B92968"/>
    <w:rsid w:val="00B92A88"/>
    <w:rsid w:val="00B92AF5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49A"/>
    <w:rsid w:val="00B956BD"/>
    <w:rsid w:val="00B956DD"/>
    <w:rsid w:val="00B957FE"/>
    <w:rsid w:val="00B95839"/>
    <w:rsid w:val="00B95A9A"/>
    <w:rsid w:val="00B95C70"/>
    <w:rsid w:val="00B95D78"/>
    <w:rsid w:val="00B95F02"/>
    <w:rsid w:val="00B96073"/>
    <w:rsid w:val="00B96826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8D8"/>
    <w:rsid w:val="00BA4A53"/>
    <w:rsid w:val="00BA4B85"/>
    <w:rsid w:val="00BA4F27"/>
    <w:rsid w:val="00BA4F2C"/>
    <w:rsid w:val="00BA4FE4"/>
    <w:rsid w:val="00BA5093"/>
    <w:rsid w:val="00BA5893"/>
    <w:rsid w:val="00BA5A4A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338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66"/>
    <w:rsid w:val="00BD488E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A9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48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DFB"/>
    <w:rsid w:val="00C07E44"/>
    <w:rsid w:val="00C1012B"/>
    <w:rsid w:val="00C10193"/>
    <w:rsid w:val="00C10201"/>
    <w:rsid w:val="00C10371"/>
    <w:rsid w:val="00C10391"/>
    <w:rsid w:val="00C10429"/>
    <w:rsid w:val="00C10494"/>
    <w:rsid w:val="00C1061C"/>
    <w:rsid w:val="00C1063B"/>
    <w:rsid w:val="00C10649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4F8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46D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B7B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88B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B5F"/>
    <w:rsid w:val="00C55C4A"/>
    <w:rsid w:val="00C5602B"/>
    <w:rsid w:val="00C56049"/>
    <w:rsid w:val="00C56054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11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B7A"/>
    <w:rsid w:val="00C83EA9"/>
    <w:rsid w:val="00C841D3"/>
    <w:rsid w:val="00C84355"/>
    <w:rsid w:val="00C8451F"/>
    <w:rsid w:val="00C8456F"/>
    <w:rsid w:val="00C8476A"/>
    <w:rsid w:val="00C848F2"/>
    <w:rsid w:val="00C848FF"/>
    <w:rsid w:val="00C84A2A"/>
    <w:rsid w:val="00C84B29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29B"/>
    <w:rsid w:val="00C876B9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12F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06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4E72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12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1B3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2A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0A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42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2EC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7A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BB9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62"/>
    <w:rsid w:val="00D21B8D"/>
    <w:rsid w:val="00D21F05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2EBD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6A02"/>
    <w:rsid w:val="00D46C15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1C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A8C"/>
    <w:rsid w:val="00D70D4E"/>
    <w:rsid w:val="00D71290"/>
    <w:rsid w:val="00D7160A"/>
    <w:rsid w:val="00D71672"/>
    <w:rsid w:val="00D71CC7"/>
    <w:rsid w:val="00D72146"/>
    <w:rsid w:val="00D72407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0CD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EDF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C68"/>
    <w:rsid w:val="00DB4D3E"/>
    <w:rsid w:val="00DB4E0B"/>
    <w:rsid w:val="00DB4EAA"/>
    <w:rsid w:val="00DB50D1"/>
    <w:rsid w:val="00DB51C7"/>
    <w:rsid w:val="00DB51E6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16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4F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731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A9D"/>
    <w:rsid w:val="00E04C49"/>
    <w:rsid w:val="00E04DA3"/>
    <w:rsid w:val="00E04F1C"/>
    <w:rsid w:val="00E05737"/>
    <w:rsid w:val="00E057A4"/>
    <w:rsid w:val="00E05CD2"/>
    <w:rsid w:val="00E05E3A"/>
    <w:rsid w:val="00E06245"/>
    <w:rsid w:val="00E063E7"/>
    <w:rsid w:val="00E06CA3"/>
    <w:rsid w:val="00E06F8A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4B3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797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B81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ACA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DF4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2C9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33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2D0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4A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40"/>
    <w:rsid w:val="00ED7CD1"/>
    <w:rsid w:val="00EE0C6A"/>
    <w:rsid w:val="00EE0D91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AFE"/>
    <w:rsid w:val="00EE4B01"/>
    <w:rsid w:val="00EE4D71"/>
    <w:rsid w:val="00EE4DEF"/>
    <w:rsid w:val="00EE5264"/>
    <w:rsid w:val="00EE534D"/>
    <w:rsid w:val="00EE547C"/>
    <w:rsid w:val="00EE5560"/>
    <w:rsid w:val="00EE55CB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ADD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8ED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BDF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D72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B22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AF3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4E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C5F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6E7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9C6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5CB0"/>
    <w:rsid w:val="00FA60A6"/>
    <w:rsid w:val="00FA6504"/>
    <w:rsid w:val="00FA6EC3"/>
    <w:rsid w:val="00FA712F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0A8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161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2B8"/>
    <w:rsid w:val="00FD5695"/>
    <w:rsid w:val="00FD5A16"/>
    <w:rsid w:val="00FD5AF6"/>
    <w:rsid w:val="00FD60E9"/>
    <w:rsid w:val="00FD6683"/>
    <w:rsid w:val="00FD6B49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A03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6AB"/>
    <w:rsid w:val="00FE3728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190"/>
    <w:rsid w:val="00FE6449"/>
    <w:rsid w:val="00FE6693"/>
    <w:rsid w:val="00FE67CF"/>
    <w:rsid w:val="00FE6D20"/>
    <w:rsid w:val="00FE6FB9"/>
    <w:rsid w:val="00FE7549"/>
    <w:rsid w:val="00FE7751"/>
    <w:rsid w:val="00FE791B"/>
    <w:rsid w:val="00FE7A5C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886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1B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,4,Memo,5,3,no,break,4H,Head4,41,42,43,411,421,44,412"/>
    <w:basedOn w:val="Normal"/>
    <w:next w:val="Normal"/>
    <w:link w:val="Heading4Char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qFormat/>
    <w:rsid w:val="00CF195E"/>
  </w:style>
  <w:style w:type="character" w:styleId="Hyperlink">
    <w:name w:val="Hyperlink"/>
    <w:basedOn w:val="DefaultParagraphFont"/>
    <w:uiPriority w:val="99"/>
    <w:qFormat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qFormat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qFormat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link w:val="FootnoteTextChar"/>
    <w:qFormat/>
    <w:rsid w:val="00030AF4"/>
    <w:rPr>
      <w:sz w:val="20"/>
      <w:szCs w:val="20"/>
    </w:rPr>
  </w:style>
  <w:style w:type="character" w:styleId="FootnoteReference">
    <w:name w:val="footnote reference"/>
    <w:basedOn w:val="DefaultParagraphFont"/>
    <w:qFormat/>
    <w:rsid w:val="00030AF4"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3F38"/>
    <w:rPr>
      <w:sz w:val="22"/>
      <w:szCs w:val="22"/>
    </w:rPr>
  </w:style>
  <w:style w:type="paragraph" w:styleId="Footer">
    <w:name w:val="footer"/>
    <w:basedOn w:val="Normal"/>
    <w:link w:val="FooterChar"/>
    <w:qFormat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qFormat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nhideWhenUsed/>
    <w:qFormat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단락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qFormat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qFormat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qFormat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qFormat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qFormat/>
    <w:rsid w:val="001836E6"/>
    <w:rPr>
      <w:b/>
      <w:bCs/>
      <w:sz w:val="28"/>
      <w:szCs w:val="28"/>
    </w:rPr>
  </w:style>
  <w:style w:type="paragraph" w:customStyle="1" w:styleId="TF">
    <w:name w:val="TF"/>
    <w:aliases w:val="left"/>
    <w:basedOn w:val="TH"/>
    <w:link w:val="TFChar"/>
    <w:qFormat/>
    <w:rsid w:val="00DA20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A20CD"/>
    <w:rPr>
      <w:rFonts w:ascii="Arial" w:eastAsia="Times New Roman" w:hAnsi="Arial"/>
      <w:b/>
      <w:lang w:val="en-GB" w:eastAsia="ja-JP"/>
    </w:rPr>
  </w:style>
  <w:style w:type="paragraph" w:customStyle="1" w:styleId="PL">
    <w:name w:val="PL"/>
    <w:link w:val="PLChar"/>
    <w:qFormat/>
    <w:rsid w:val="009B53F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B53F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NO">
    <w:name w:val="NO"/>
    <w:basedOn w:val="Normal"/>
    <w:link w:val="NOChar"/>
    <w:qFormat/>
    <w:rsid w:val="00972073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972073"/>
    <w:rPr>
      <w:rFonts w:eastAsia="Times New Roman"/>
      <w:lang w:val="en-GB" w:eastAsia="ja-JP"/>
    </w:rPr>
  </w:style>
  <w:style w:type="character" w:customStyle="1" w:styleId="B1Char1">
    <w:name w:val="B1 Char1"/>
    <w:qFormat/>
    <w:rsid w:val="00972073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9720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972073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97207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972073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972073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972073"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972073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72073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972073"/>
    <w:pPr>
      <w:ind w:left="2269"/>
    </w:pPr>
  </w:style>
  <w:style w:type="character" w:customStyle="1" w:styleId="B7Char">
    <w:name w:val="B7 Char"/>
    <w:link w:val="B7"/>
    <w:qFormat/>
    <w:rsid w:val="00972073"/>
    <w:rPr>
      <w:rFonts w:eastAsia="Times New Roman"/>
      <w:lang w:eastAsia="ja-JP"/>
    </w:rPr>
  </w:style>
  <w:style w:type="paragraph" w:customStyle="1" w:styleId="B8">
    <w:name w:val="B8"/>
    <w:basedOn w:val="B7"/>
    <w:link w:val="B8Char"/>
    <w:qFormat/>
    <w:rsid w:val="00972073"/>
    <w:pPr>
      <w:ind w:left="2552"/>
    </w:pPr>
  </w:style>
  <w:style w:type="paragraph" w:customStyle="1" w:styleId="B9">
    <w:name w:val="B9"/>
    <w:basedOn w:val="B8"/>
    <w:qFormat/>
    <w:rsid w:val="00972073"/>
    <w:pPr>
      <w:ind w:left="2836"/>
    </w:pPr>
  </w:style>
  <w:style w:type="paragraph" w:styleId="List3">
    <w:name w:val="List 3"/>
    <w:basedOn w:val="Normal"/>
    <w:unhideWhenUsed/>
    <w:rsid w:val="0097207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972073"/>
    <w:pPr>
      <w:ind w:leftChars="600" w:left="100" w:hangingChars="200" w:hanging="200"/>
      <w:contextualSpacing/>
    </w:pPr>
  </w:style>
  <w:style w:type="paragraph" w:styleId="List5">
    <w:name w:val="List 5"/>
    <w:basedOn w:val="Normal"/>
    <w:qFormat/>
    <w:rsid w:val="00972073"/>
    <w:pPr>
      <w:ind w:leftChars="800" w:left="100" w:hangingChars="200" w:hanging="200"/>
      <w:contextualSpacing/>
    </w:p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link w:val="Heading3"/>
    <w:qFormat/>
    <w:rsid w:val="00E04A9D"/>
    <w:rPr>
      <w:b/>
      <w:sz w:val="22"/>
      <w:szCs w:val="2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04A9D"/>
    <w:rPr>
      <w:b/>
      <w:bCs/>
      <w:sz w:val="22"/>
      <w:szCs w:val="28"/>
    </w:rPr>
  </w:style>
  <w:style w:type="character" w:customStyle="1" w:styleId="Heading5Char">
    <w:name w:val="Heading 5 Char"/>
    <w:aliases w:val="h5 Char,Heading5 Char"/>
    <w:link w:val="Heading5"/>
    <w:qFormat/>
    <w:rsid w:val="00E04A9D"/>
    <w:rPr>
      <w:b/>
      <w:bCs/>
      <w:i/>
      <w:iCs/>
      <w:sz w:val="22"/>
      <w:szCs w:val="26"/>
    </w:rPr>
  </w:style>
  <w:style w:type="paragraph" w:customStyle="1" w:styleId="H6">
    <w:name w:val="H6"/>
    <w:basedOn w:val="Heading5"/>
    <w:next w:val="Normal"/>
    <w:rsid w:val="00E04A9D"/>
    <w:pPr>
      <w:keepLines/>
      <w:numPr>
        <w:ilvl w:val="0"/>
        <w:numId w:val="0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ja-JP"/>
    </w:rPr>
  </w:style>
  <w:style w:type="character" w:customStyle="1" w:styleId="Heading6Char">
    <w:name w:val="Heading 6 Char"/>
    <w:link w:val="Heading6"/>
    <w:qFormat/>
    <w:rsid w:val="00E04A9D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E04A9D"/>
    <w:rPr>
      <w:sz w:val="24"/>
      <w:szCs w:val="24"/>
    </w:rPr>
  </w:style>
  <w:style w:type="character" w:customStyle="1" w:styleId="Heading8Char">
    <w:name w:val="Heading 8 Char"/>
    <w:link w:val="Heading8"/>
    <w:rsid w:val="00E04A9D"/>
    <w:rPr>
      <w:i/>
      <w:iCs/>
      <w:sz w:val="24"/>
      <w:szCs w:val="24"/>
    </w:rPr>
  </w:style>
  <w:style w:type="character" w:customStyle="1" w:styleId="Heading9Char">
    <w:name w:val="Heading 9 Char"/>
    <w:aliases w:val="Figure Heading Char,FH Char"/>
    <w:link w:val="Heading9"/>
    <w:rsid w:val="00E04A9D"/>
    <w:rPr>
      <w:rFonts w:ascii="Arial" w:hAnsi="Arial" w:cs="Arial"/>
      <w:sz w:val="22"/>
      <w:szCs w:val="22"/>
    </w:rPr>
  </w:style>
  <w:style w:type="paragraph" w:styleId="TOC9">
    <w:name w:val="toc 9"/>
    <w:basedOn w:val="TOC8"/>
    <w:uiPriority w:val="39"/>
    <w:qFormat/>
    <w:rsid w:val="00E04A9D"/>
    <w:pPr>
      <w:ind w:left="1418" w:hanging="1418"/>
    </w:pPr>
  </w:style>
  <w:style w:type="paragraph" w:styleId="TOC8">
    <w:name w:val="toc 8"/>
    <w:basedOn w:val="TOC1"/>
    <w:uiPriority w:val="39"/>
    <w:rsid w:val="00E04A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4A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E04A9D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E04A9D"/>
  </w:style>
  <w:style w:type="paragraph" w:customStyle="1" w:styleId="ZD">
    <w:name w:val="ZD"/>
    <w:qFormat/>
    <w:rsid w:val="00E04A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E04A9D"/>
    <w:pPr>
      <w:ind w:left="1701" w:hanging="1701"/>
    </w:pPr>
  </w:style>
  <w:style w:type="paragraph" w:styleId="TOC4">
    <w:name w:val="toc 4"/>
    <w:basedOn w:val="TOC3"/>
    <w:uiPriority w:val="39"/>
    <w:rsid w:val="00E04A9D"/>
    <w:pPr>
      <w:ind w:left="1418" w:hanging="1418"/>
    </w:pPr>
  </w:style>
  <w:style w:type="paragraph" w:styleId="TOC3">
    <w:name w:val="toc 3"/>
    <w:basedOn w:val="TOC2"/>
    <w:uiPriority w:val="39"/>
    <w:rsid w:val="00E04A9D"/>
    <w:pPr>
      <w:ind w:left="1134" w:hanging="1134"/>
    </w:pPr>
  </w:style>
  <w:style w:type="paragraph" w:styleId="TOC2">
    <w:name w:val="toc 2"/>
    <w:basedOn w:val="TOC1"/>
    <w:uiPriority w:val="39"/>
    <w:rsid w:val="00E04A9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E04A9D"/>
    <w:pPr>
      <w:keepLines/>
      <w:pBdr>
        <w:top w:val="single" w:sz="12" w:space="3" w:color="auto"/>
      </w:pBdr>
      <w:overflowPunct w:val="0"/>
      <w:snapToGrid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/>
      <w:b w:val="0"/>
      <w:bCs w:val="0"/>
      <w:sz w:val="36"/>
      <w:szCs w:val="20"/>
      <w:lang w:val="en-GB" w:eastAsia="ja-JP"/>
    </w:rPr>
  </w:style>
  <w:style w:type="paragraph" w:customStyle="1" w:styleId="LD">
    <w:name w:val="LD"/>
    <w:rsid w:val="00E04A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E04A9D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FP">
    <w:name w:val="FP"/>
    <w:basedOn w:val="Normal"/>
    <w:qFormat/>
    <w:rsid w:val="00E04A9D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customStyle="1" w:styleId="EW">
    <w:name w:val="EW"/>
    <w:basedOn w:val="EX"/>
    <w:qFormat/>
    <w:rsid w:val="00E04A9D"/>
    <w:pPr>
      <w:spacing w:after="0"/>
    </w:pPr>
  </w:style>
  <w:style w:type="paragraph" w:styleId="TOC6">
    <w:name w:val="toc 6"/>
    <w:basedOn w:val="TOC5"/>
    <w:next w:val="Normal"/>
    <w:uiPriority w:val="39"/>
    <w:rsid w:val="00E04A9D"/>
    <w:pPr>
      <w:ind w:left="1985" w:hanging="1985"/>
    </w:pPr>
  </w:style>
  <w:style w:type="paragraph" w:styleId="TOC7">
    <w:name w:val="toc 7"/>
    <w:basedOn w:val="TOC6"/>
    <w:next w:val="Normal"/>
    <w:uiPriority w:val="39"/>
    <w:rsid w:val="00E04A9D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E04A9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E04A9D"/>
    <w:rPr>
      <w:rFonts w:eastAsia="Times New Roman"/>
      <w:color w:val="FF0000"/>
      <w:lang w:val="en-GB" w:eastAsia="ja-JP"/>
    </w:rPr>
  </w:style>
  <w:style w:type="paragraph" w:customStyle="1" w:styleId="ZA">
    <w:name w:val="ZA"/>
    <w:rsid w:val="00E04A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E04A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E04A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04A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04A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G">
    <w:name w:val="ZG"/>
    <w:qFormat/>
    <w:rsid w:val="00E04A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Index2">
    <w:name w:val="index 2"/>
    <w:basedOn w:val="Index1"/>
    <w:qFormat/>
    <w:rsid w:val="00E04A9D"/>
    <w:pPr>
      <w:ind w:left="284"/>
    </w:pPr>
  </w:style>
  <w:style w:type="paragraph" w:styleId="Index1">
    <w:name w:val="index 1"/>
    <w:basedOn w:val="Normal"/>
    <w:qFormat/>
    <w:rsid w:val="00E04A9D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Number2">
    <w:name w:val="List Number 2"/>
    <w:basedOn w:val="ListNumber"/>
    <w:rsid w:val="00E04A9D"/>
    <w:pPr>
      <w:ind w:left="851"/>
    </w:pPr>
  </w:style>
  <w:style w:type="paragraph" w:styleId="ListNumber">
    <w:name w:val="List Number"/>
    <w:basedOn w:val="List"/>
    <w:rsid w:val="00E04A9D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FootnoteTextChar">
    <w:name w:val="Footnote Text Char"/>
    <w:link w:val="FootnoteText"/>
    <w:qFormat/>
    <w:rsid w:val="00E04A9D"/>
  </w:style>
  <w:style w:type="paragraph" w:styleId="ListBullet2">
    <w:name w:val="List Bullet 2"/>
    <w:basedOn w:val="ListBullet"/>
    <w:link w:val="ListBullet2Char"/>
    <w:qFormat/>
    <w:rsid w:val="00E04A9D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E04A9D"/>
    <w:pPr>
      <w:ind w:left="1135"/>
    </w:pPr>
  </w:style>
  <w:style w:type="paragraph" w:styleId="ListBullet4">
    <w:name w:val="List Bullet 4"/>
    <w:basedOn w:val="ListBullet3"/>
    <w:rsid w:val="00E04A9D"/>
    <w:pPr>
      <w:ind w:left="1418"/>
    </w:pPr>
  </w:style>
  <w:style w:type="paragraph" w:styleId="ListBullet5">
    <w:name w:val="List Bullet 5"/>
    <w:basedOn w:val="ListBullet4"/>
    <w:qFormat/>
    <w:rsid w:val="00E04A9D"/>
    <w:pPr>
      <w:ind w:left="1702"/>
    </w:pPr>
  </w:style>
  <w:style w:type="paragraph" w:customStyle="1" w:styleId="Revision1">
    <w:name w:val="Revision1"/>
    <w:hidden/>
    <w:uiPriority w:val="99"/>
    <w:semiHidden/>
    <w:qFormat/>
    <w:rsid w:val="00E04A9D"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rsid w:val="00E04A9D"/>
    <w:pPr>
      <w:spacing w:after="0"/>
    </w:pPr>
  </w:style>
  <w:style w:type="paragraph" w:customStyle="1" w:styleId="NF">
    <w:name w:val="NF"/>
    <w:basedOn w:val="NO"/>
    <w:rsid w:val="00E04A9D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E04A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E04A9D"/>
    <w:pPr>
      <w:framePr w:wrap="notBeside" w:y="16161"/>
    </w:pPr>
  </w:style>
  <w:style w:type="paragraph" w:customStyle="1" w:styleId="B100">
    <w:name w:val="B10"/>
    <w:basedOn w:val="B5"/>
    <w:link w:val="B10Char"/>
    <w:qFormat/>
    <w:rsid w:val="00E04A9D"/>
    <w:pPr>
      <w:ind w:left="3119"/>
    </w:pPr>
  </w:style>
  <w:style w:type="character" w:customStyle="1" w:styleId="B10Char">
    <w:name w:val="B10 Char"/>
    <w:basedOn w:val="B5Char"/>
    <w:link w:val="B100"/>
    <w:rsid w:val="00E04A9D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04A9D"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sid w:val="00E04A9D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qFormat/>
    <w:rsid w:val="00E04A9D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04A9D"/>
    <w:rPr>
      <w:rFonts w:ascii="Arial" w:eastAsia="Times New Roman" w:hAnsi="Arial"/>
      <w:lang w:val="en-GB"/>
    </w:rPr>
  </w:style>
  <w:style w:type="character" w:customStyle="1" w:styleId="B3Char">
    <w:name w:val="B3 Char"/>
    <w:qFormat/>
    <w:rsid w:val="00E04A9D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E04A9D"/>
    <w:rPr>
      <w:i/>
      <w:iCs/>
    </w:rPr>
  </w:style>
  <w:style w:type="character" w:customStyle="1" w:styleId="TALChar">
    <w:name w:val="TAL Char"/>
    <w:qFormat/>
    <w:rsid w:val="00E04A9D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  <w:rsid w:val="00E04A9D"/>
  </w:style>
  <w:style w:type="character" w:customStyle="1" w:styleId="CharChar3">
    <w:name w:val="Char Char3"/>
    <w:rsid w:val="00E04A9D"/>
    <w:rPr>
      <w:rFonts w:ascii="Courier New" w:hAnsi="Courier New"/>
      <w:lang w:val="nb-NO"/>
    </w:rPr>
  </w:style>
  <w:style w:type="character" w:styleId="PageNumber">
    <w:name w:val="page number"/>
    <w:qFormat/>
    <w:rsid w:val="00E04A9D"/>
  </w:style>
  <w:style w:type="paragraph" w:styleId="DocumentMap">
    <w:name w:val="Document Map"/>
    <w:basedOn w:val="Normal"/>
    <w:link w:val="DocumentMapChar"/>
    <w:uiPriority w:val="99"/>
    <w:qFormat/>
    <w:rsid w:val="00E04A9D"/>
    <w:pPr>
      <w:shd w:val="clear" w:color="auto" w:fill="000080"/>
      <w:autoSpaceDE/>
      <w:autoSpaceDN/>
      <w:adjustRightInd/>
      <w:snapToGrid/>
      <w:spacing w:after="180" w:line="259" w:lineRule="auto"/>
      <w:jc w:val="left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04A9D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fontstyle01">
    <w:name w:val="fontstyle01"/>
    <w:basedOn w:val="DefaultParagraphFont"/>
    <w:rsid w:val="00E04A9D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04A9D"/>
    <w:pPr>
      <w:autoSpaceDE/>
      <w:autoSpaceDN/>
      <w:adjustRightInd/>
      <w:snapToGrid/>
      <w:spacing w:line="259" w:lineRule="auto"/>
      <w:ind w:hanging="22"/>
    </w:pPr>
    <w:rPr>
      <w:rFonts w:ascii="Arial" w:eastAsia="MS Mincho" w:hAnsi="Arial"/>
      <w:sz w:val="24"/>
      <w:szCs w:val="24"/>
      <w:lang w:val="en-GB"/>
    </w:rPr>
  </w:style>
  <w:style w:type="character" w:customStyle="1" w:styleId="3GPPNormalTextChar">
    <w:name w:val="3GPP Normal Text Char"/>
    <w:link w:val="3GPPNormalText"/>
    <w:qFormat/>
    <w:rsid w:val="00E04A9D"/>
    <w:rPr>
      <w:rFonts w:ascii="Arial" w:eastAsia="MS Mincho" w:hAnsi="Arial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qFormat/>
    <w:rsid w:val="00E04A9D"/>
    <w:pPr>
      <w:autoSpaceDE/>
      <w:autoSpaceDN/>
      <w:adjustRightInd/>
      <w:snapToGrid/>
      <w:spacing w:after="160" w:line="259" w:lineRule="auto"/>
      <w:jc w:val="left"/>
    </w:pPr>
    <w:rPr>
      <w:rFonts w:ascii="Courier New" w:eastAsiaTheme="minorHAnsi" w:hAnsi="Courier New" w:cstheme="minorBidi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04A9D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B3Car">
    <w:name w:val="B3 Car"/>
    <w:qFormat/>
    <w:rsid w:val="00E04A9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E04A9D"/>
    <w:pPr>
      <w:overflowPunct w:val="0"/>
      <w:snapToGrid/>
      <w:jc w:val="left"/>
      <w:textAlignment w:val="baseline"/>
    </w:pPr>
    <w:rPr>
      <w:rFonts w:eastAsia="Times New Roman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sid w:val="00E04A9D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E04A9D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E04A9D"/>
  </w:style>
  <w:style w:type="character" w:customStyle="1" w:styleId="TAHChar">
    <w:name w:val="TAH Char"/>
    <w:qFormat/>
    <w:rsid w:val="00E04A9D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E04A9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autoSpaceDE/>
      <w:autoSpaceDN/>
      <w:adjustRightInd/>
      <w:snapToGrid/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Doc-text2Char">
    <w:name w:val="Doc-text2 Char"/>
    <w:link w:val="Doc-text2"/>
    <w:qFormat/>
    <w:rsid w:val="00E04A9D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04A9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eastAsia="en-GB"/>
    </w:rPr>
  </w:style>
  <w:style w:type="table" w:customStyle="1" w:styleId="10">
    <w:name w:val="网格型1"/>
    <w:basedOn w:val="TableNormal"/>
    <w:next w:val="TableGrid"/>
    <w:qFormat/>
    <w:rsid w:val="00E04A9D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E04A9D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E04A9D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E04A9D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E04A9D"/>
    <w:rPr>
      <w:rFonts w:asciiTheme="minorHAnsi" w:eastAsiaTheme="minorEastAsia" w:hAnsiTheme="minorHAnsi" w:cstheme="minorBidi"/>
      <w:sz w:val="24"/>
      <w:szCs w:val="24"/>
      <w:lang w:val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04A9D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04A9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04A9D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E04A9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E04A9D"/>
    <w:pPr>
      <w:overflowPunct w:val="0"/>
      <w:snapToGrid/>
      <w:spacing w:after="180"/>
      <w:ind w:leftChars="0" w:left="1702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EditorsnoteChar0">
    <w:name w:val="Editor´s note Char"/>
    <w:link w:val="Editorsnote0"/>
    <w:qFormat/>
    <w:rsid w:val="00E04A9D"/>
    <w:rPr>
      <w:rFonts w:eastAsia="Times New Roman"/>
      <w:lang w:val="en-GB" w:eastAsia="ja-JP"/>
    </w:rPr>
  </w:style>
  <w:style w:type="paragraph" w:customStyle="1" w:styleId="LGTdoc1">
    <w:name w:val="LGTdoc_제목1"/>
    <w:basedOn w:val="Normal"/>
    <w:qFormat/>
    <w:rsid w:val="00E04A9D"/>
    <w:pPr>
      <w:autoSpaceDE/>
      <w:autoSpaceDN/>
      <w:spacing w:beforeLines="50" w:before="120" w:after="100" w:afterAutospacing="1"/>
    </w:pPr>
    <w:rPr>
      <w:rFonts w:eastAsia="Batang"/>
      <w:b/>
      <w:sz w:val="28"/>
      <w:szCs w:val="20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4A9D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E04A9D"/>
    <w:rPr>
      <w:rFonts w:eastAsia="Malgun Gothic"/>
      <w:lang w:val="en-GB" w:eastAsia="ko-KR"/>
    </w:rPr>
  </w:style>
  <w:style w:type="paragraph" w:customStyle="1" w:styleId="tal0">
    <w:name w:val="tal"/>
    <w:basedOn w:val="Normal"/>
    <w:rsid w:val="00E04A9D"/>
    <w:pPr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lang w:val="en-GB" w:eastAsia="zh-CN"/>
    </w:rPr>
  </w:style>
  <w:style w:type="character" w:customStyle="1" w:styleId="B8Char">
    <w:name w:val="B8 Char"/>
    <w:link w:val="B8"/>
    <w:rsid w:val="004C6AA9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9B2CAA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B2CAA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9B2CAA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9B2CAA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B2CAA"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B2CAA"/>
    <w:pPr>
      <w:numPr>
        <w:numId w:val="6"/>
      </w:numPr>
      <w:autoSpaceDE/>
      <w:autoSpaceDN/>
      <w:adjustRightInd/>
      <w:snapToGrid/>
      <w:spacing w:before="4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9B2CAA"/>
    <w:rPr>
      <w:rFonts w:ascii="Arial" w:eastAsia="MS Mincho" w:hAnsi="Arial"/>
      <w:b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2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221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FF8F1-B9D0-4095-96E4-133D31E642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Ericsson (Cecilia)</cp:lastModifiedBy>
  <cp:revision>2</cp:revision>
  <cp:lastPrinted>2018-12-18T01:25:00Z</cp:lastPrinted>
  <dcterms:created xsi:type="dcterms:W3CDTF">2025-02-20T14:15:00Z</dcterms:created>
  <dcterms:modified xsi:type="dcterms:W3CDTF">2025-02-20T14:15:00Z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(3)9gFvnTHEpD61MpBHn+PdhZEkdfWyLfElVhXQyrPIDAOSnfQ1Bn0dPiX2FCujDq5zW4KPmlS4
Qqm55LkQc4olhTYrxdLgTUWUydyImsCX1PLb5bceFtKTA5B3Ys/Hucj9+yy694xSWenF3nJo
WjDrly/MN+FoSALD2ppni/HOVb0tbnmSdZMlofReG0vYK9DEXVA9mI5VK0nm+Qcbd5aSBtAb
Lq+5R+qplEfo4HgcVP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NtmEpXKX5A4Ln01Ypoz0Tgk30L6+P7LXnYXsmSsuhrFHWUFte3u+KE
4NysZIv0oLHQfud9xps9kVAynV9gzuUxih4frOkGwiBMZqXOURNE3WKx2UcJ/9UWA/uqAYUl
AXp/pPaw8JtYLhSKoFT6gxb1a8MPUYB/UfQKj50bn9rQ9h1ClRiPvzSJAfWD50+7rJUWrN8K
eCP14Gsdsmzlh7PPnpiHpMSJur0Q9U5CyR/a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JVEXqo32QX0kXbabUPxCPcmD0XumY7nmPW55
soNcsacMTG5oh4zY4OwSm9PeegY60w==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1688621924</vt:lpwstr>
  </property>
</Properties>
</file>